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0" w:type="dxa"/>
        <w:tblLayout w:type="fixed"/>
        <w:tblLook w:val="0000"/>
      </w:tblPr>
      <w:tblGrid>
        <w:gridCol w:w="993"/>
        <w:gridCol w:w="7654"/>
        <w:gridCol w:w="1134"/>
      </w:tblGrid>
      <w:tr w:rsidR="00CD05EB">
        <w:tc>
          <w:tcPr>
            <w:tcW w:w="993" w:type="dxa"/>
          </w:tcPr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noProof/>
                <w:color w:val="0000FF"/>
                <w:sz w:val="24"/>
                <w:szCs w:val="24"/>
              </w:rPr>
              <w:drawing>
                <wp:inline distT="0" distB="0" distL="114300" distR="114300">
                  <wp:extent cx="443230" cy="473710"/>
                  <wp:effectExtent l="0" t="0" r="0" b="0"/>
                  <wp:docPr id="1" name="image1.png" descr="Stemma Repub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ma Repubblic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73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 xml:space="preserve">stituto 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 xml:space="preserve">omprensivo 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“G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>iordani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-D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>anctis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4"/>
                <w:szCs w:val="24"/>
              </w:rPr>
              <w:t>”</w:t>
            </w:r>
          </w:p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Via San Giovanni Bosco, 2 - 71043 Manfredonia (FG)</w:t>
            </w:r>
          </w:p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Tel. Primaria 0884/581020 – Tel. Secondaria 0884/583340</w:t>
            </w:r>
          </w:p>
          <w:p w:rsidR="00CD05EB" w:rsidRDefault="00CD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88"/>
                <w:tab w:val="right" w:pos="9531"/>
              </w:tabs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</w:tcPr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smallCaps/>
                <w:noProof/>
                <w:color w:val="000000"/>
                <w:sz w:val="30"/>
                <w:szCs w:val="30"/>
              </w:rPr>
              <w:drawing>
                <wp:inline distT="0" distB="0" distL="114300" distR="114300">
                  <wp:extent cx="412115" cy="421640"/>
                  <wp:effectExtent l="0" t="0" r="0" b="0"/>
                  <wp:docPr id="2" name="image2.png" descr="Logo 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I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421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EB"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CD05EB" w:rsidRDefault="00E2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20"/>
                <w:tab w:val="right" w:pos="9531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fgic864003@istruzione.it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ab/>
              <w:t>www.giordanidesanctis.edu.it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ab/>
              <w:t>fgic864003@pec.istruzione.it</w:t>
            </w: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SCHEDA DI PROGETTO </w:t>
      </w: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Anno scolastico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  <w:tab w:val="left" w:pos="5670"/>
        </w:tabs>
        <w:spacing w:line="288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Scuola: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Infanzia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Primaria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Secondaria I grado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In orario curricolare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In orario extra curricolare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Sez. 1 – DESCRIZIONE DEL PROGETTO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Denominazione progetto</w:t>
      </w:r>
    </w:p>
    <w:tbl>
      <w:tblPr>
        <w:tblStyle w:val="a0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Denominazione del progetto e sua descrizione sintetica</w:t>
            </w:r>
          </w:p>
        </w:tc>
      </w:tr>
      <w:tr w:rsidR="00CD05EB">
        <w:trPr>
          <w:trHeight w:val="1903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Responsabile/i del progetto</w:t>
      </w:r>
    </w:p>
    <w:tbl>
      <w:tblPr>
        <w:tblStyle w:val="a1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nominativo del docente responsabile del progetto</w:t>
            </w:r>
          </w:p>
        </w:tc>
      </w:tr>
      <w:tr w:rsidR="00CD05EB">
        <w:trPr>
          <w:trHeight w:val="699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1.3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Destinatari – Motivazioni – Obiettivi - Risultati Attesi - Metodologie</w:t>
      </w:r>
    </w:p>
    <w:tbl>
      <w:tblPr>
        <w:tblStyle w:val="a2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1.3.1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Destinatari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(indicare la classe o il gruppo alunni e il numero presumibile)</w:t>
            </w:r>
          </w:p>
        </w:tc>
      </w:tr>
      <w:tr w:rsidR="00CD05EB">
        <w:trPr>
          <w:trHeight w:val="710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1.3.2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a partire dall’analisi dei bisogni formativi </w:t>
            </w:r>
          </w:p>
        </w:tc>
      </w:tr>
      <w:tr w:rsidR="00CD05EB">
        <w:trPr>
          <w:trHeight w:val="89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1.3.3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Obiettivi formativi generali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 cui nasce il progetto: finalità generali del progetto in accordo con le finalità del P.T.O.F, della programmazione dei Dipartimenti e dei Consigli di Classe, di Interclasse e di Intersezione</w:t>
            </w:r>
          </w:p>
        </w:tc>
      </w:tr>
      <w:tr w:rsidR="00CD05EB">
        <w:trPr>
          <w:trHeight w:val="899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1.3.4 O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biettivi formativi specifici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devono essere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concreti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coerenti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misurabili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verificabili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dunque devono essere espressi in termini di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conoscenze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abilità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competenze</w:t>
            </w:r>
          </w:p>
        </w:tc>
      </w:tr>
      <w:tr w:rsidR="00CD05EB">
        <w:trPr>
          <w:trHeight w:val="1477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1.3.5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CD05EB">
        <w:trPr>
          <w:trHeight w:val="1591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 w:rsidP="0067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1.3.6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Metodologie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r w:rsidR="00107C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il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numero e </w:t>
            </w:r>
            <w:r w:rsidR="00107C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tipologia</w:t>
            </w:r>
            <w:r w:rsidR="00107C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degli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incontri</w:t>
            </w:r>
            <w:r w:rsidR="0067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dovranno tener conto delle </w:t>
            </w:r>
            <w:r w:rsidR="00107C52" w:rsidRPr="00107C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misure di prevenzione </w:t>
            </w:r>
            <w:r w:rsidR="0067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 contenimento </w:t>
            </w:r>
            <w:r w:rsidR="00107C52" w:rsidRPr="00107C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del </w:t>
            </w:r>
            <w:r w:rsidR="0067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 w:rsidR="00107C52" w:rsidRPr="00107C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ars‐</w:t>
            </w:r>
            <w:r w:rsidR="0067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</w:t>
            </w:r>
            <w:r w:rsidR="00107C52" w:rsidRPr="00107C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ov‐2 per l’anno scolastico 2020/2021</w:t>
            </w:r>
            <w:r w:rsidR="00107C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  <w:bookmarkStart w:id="1" w:name="_GoBack"/>
            <w:bookmarkEnd w:id="1"/>
          </w:p>
        </w:tc>
      </w:tr>
      <w:tr w:rsidR="00CD05EB">
        <w:trPr>
          <w:trHeight w:val="1722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1.4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Durata</w:t>
      </w:r>
    </w:p>
    <w:tbl>
      <w:tblPr>
        <w:tblStyle w:val="a8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Descrivere l’arco temporale nel quale il progetto si attua e la periodicità degli incontri, illustrare le fasi operative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(indicare mese, giorni, ore in cui si prevede di svolgere l’attività progettuale)</w:t>
            </w:r>
          </w:p>
        </w:tc>
      </w:tr>
      <w:tr w:rsidR="00CD05EB">
        <w:trPr>
          <w:trHeight w:val="1258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1.5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Strumenti di valutazione del progetto</w:t>
      </w:r>
    </w:p>
    <w:tbl>
      <w:tblPr>
        <w:tblStyle w:val="a9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descrittori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e gli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indicatori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di valutazione per la verifica dell’efficacia del progetto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(numero dei partecipanti, attenzione e gradimento dei partecipanti, ecc.)</w:t>
            </w:r>
          </w:p>
        </w:tc>
      </w:tr>
      <w:tr w:rsidR="00CD05EB">
        <w:trPr>
          <w:trHeight w:val="139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1.6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Realizzazione di un prodotto finale</w:t>
      </w:r>
    </w:p>
    <w:tbl>
      <w:tblPr>
        <w:tblStyle w:val="aa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Realizzazione di un prodotto finale testuale, multimediale o altro</w:t>
            </w:r>
          </w:p>
        </w:tc>
      </w:tr>
      <w:tr w:rsidR="00CD05EB">
        <w:trPr>
          <w:trHeight w:val="992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1.7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Risorse umane</w:t>
      </w:r>
    </w:p>
    <w:tbl>
      <w:tblPr>
        <w:tblStyle w:val="ab"/>
        <w:tblW w:w="964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49"/>
      </w:tblGrid>
      <w:tr w:rsidR="00CD05EB">
        <w:trPr>
          <w:trHeight w:val="268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il personale coinvolto (nominativi delle persone interessate e ruolo nel progetto). </w:t>
            </w:r>
          </w:p>
        </w:tc>
      </w:tr>
      <w:tr w:rsidR="00CD05EB">
        <w:trPr>
          <w:trHeight w:val="1860"/>
        </w:trPr>
        <w:tc>
          <w:tcPr>
            <w:tcW w:w="9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c"/>
              <w:tblW w:w="946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783"/>
              <w:gridCol w:w="3686"/>
            </w:tblGrid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Persone coinvolte</w:t>
                  </w:r>
                </w:p>
              </w:tc>
              <w:tc>
                <w:tcPr>
                  <w:tcW w:w="3686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Ruolo nel progetto</w:t>
                  </w:r>
                </w:p>
              </w:tc>
            </w:tr>
            <w:tr w:rsidR="00CD05EB">
              <w:trPr>
                <w:trHeight w:val="136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6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1.9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Beni e servizi</w:t>
      </w:r>
    </w:p>
    <w:tbl>
      <w:tblPr>
        <w:tblStyle w:val="ad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 beni da acquistare o utilizzare, le risorse logistiche (aule, laboratori ecc.), utili alla realizzazione del progetto.</w:t>
            </w:r>
          </w:p>
        </w:tc>
      </w:tr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Sez. 2 – SCHEDA FINANZIARIA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e"/>
        <w:tblW w:w="964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49"/>
      </w:tblGrid>
      <w:tr w:rsidR="00CD05EB">
        <w:trPr>
          <w:trHeight w:val="268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 Risorse umane</w:t>
            </w:r>
          </w:p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il personale coinvolto e specificare il n. totale di ore per ogni figura. </w:t>
            </w:r>
          </w:p>
        </w:tc>
      </w:tr>
      <w:tr w:rsidR="00CD05EB">
        <w:trPr>
          <w:trHeight w:val="2027"/>
        </w:trPr>
        <w:tc>
          <w:tcPr>
            <w:tcW w:w="9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f"/>
              <w:tblW w:w="958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350"/>
              <w:gridCol w:w="1134"/>
              <w:gridCol w:w="2105"/>
            </w:tblGrid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Persone coinvolte</w:t>
                  </w:r>
                </w:p>
              </w:tc>
              <w:tc>
                <w:tcPr>
                  <w:tcW w:w="1134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N. ore</w:t>
                  </w:r>
                </w:p>
              </w:tc>
              <w:tc>
                <w:tcPr>
                  <w:tcW w:w="2105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4"/>
                      <w:szCs w:val="24"/>
                    </w:rPr>
                    <w:t>Costo complessivo</w:t>
                  </w:r>
                </w:p>
              </w:tc>
            </w:tr>
            <w:tr w:rsidR="00CD05EB">
              <w:trPr>
                <w:trHeight w:val="136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Attività d’insegnamento</w:t>
                  </w: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Attività funzionali</w:t>
                  </w: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6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f0"/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369"/>
        <w:gridCol w:w="1134"/>
        <w:gridCol w:w="2135"/>
      </w:tblGrid>
      <w:tr w:rsidR="00CD05EB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Beni e servizi necessari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Descrizione del bene/servizio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Quantità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Costo complessivo previsto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Il docente responsabile</w:t>
      </w:r>
      <w:r>
        <w:rPr>
          <w:rFonts w:ascii="Calibri" w:eastAsia="Calibri" w:hAnsi="Calibri" w:cs="Calibri"/>
          <w:i/>
          <w:color w:val="000000"/>
          <w:sz w:val="24"/>
          <w:szCs w:val="24"/>
          <w:vertAlign w:val="superscript"/>
        </w:rPr>
        <w:footnoteReference w:id="2"/>
      </w:r>
    </w:p>
    <w:sectPr w:rsidR="00CD05EB" w:rsidSect="008F153A">
      <w:pgSz w:w="11906" w:h="16838"/>
      <w:pgMar w:top="709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46" w:rsidRDefault="00354B46">
      <w:r>
        <w:separator/>
      </w:r>
    </w:p>
  </w:endnote>
  <w:endnote w:type="continuationSeparator" w:id="1">
    <w:p w:rsidR="00354B46" w:rsidRDefault="0035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46" w:rsidRDefault="00354B46">
      <w:r>
        <w:separator/>
      </w:r>
    </w:p>
  </w:footnote>
  <w:footnote w:type="continuationSeparator" w:id="1">
    <w:p w:rsidR="00354B46" w:rsidRDefault="00354B46">
      <w:r>
        <w:continuationSeparator/>
      </w:r>
    </w:p>
  </w:footnote>
  <w:footnote w:id="2">
    <w:p w:rsidR="00CD05EB" w:rsidRDefault="00E21E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>L’inoltro con il proprio indirizzo di posta elettronica equivale a firma del progetto.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5EB"/>
    <w:rsid w:val="00107C52"/>
    <w:rsid w:val="00354B46"/>
    <w:rsid w:val="00672796"/>
    <w:rsid w:val="008F153A"/>
    <w:rsid w:val="009C6FA2"/>
    <w:rsid w:val="00C94DBC"/>
    <w:rsid w:val="00CD05EB"/>
    <w:rsid w:val="00E21EC4"/>
    <w:rsid w:val="00EE7407"/>
    <w:rsid w:val="00FF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3A"/>
  </w:style>
  <w:style w:type="paragraph" w:styleId="Titolo1">
    <w:name w:val="heading 1"/>
    <w:basedOn w:val="Normale"/>
    <w:next w:val="Normale"/>
    <w:uiPriority w:val="9"/>
    <w:qFormat/>
    <w:rsid w:val="008F15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F15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F15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F15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F15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F153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F1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F153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F15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2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3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4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5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6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7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8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9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a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b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c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e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f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7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2020-10-16T08:22:00Z</dcterms:created>
  <dcterms:modified xsi:type="dcterms:W3CDTF">2020-10-16T08:22:00Z</dcterms:modified>
</cp:coreProperties>
</file>